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0781" w14:textId="77777777" w:rsidR="006576C4" w:rsidRDefault="006576C4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PATVIRTINTA</w:t>
      </w:r>
    </w:p>
    <w:p w14:paraId="54F6B176" w14:textId="77777777" w:rsidR="006576C4" w:rsidRDefault="006576C4" w:rsidP="00C23570">
      <w:pPr>
        <w:jc w:val="right"/>
        <w:rPr>
          <w:sz w:val="24"/>
          <w:szCs w:val="24"/>
        </w:rPr>
      </w:pPr>
      <w:r>
        <w:rPr>
          <w:sz w:val="24"/>
          <w:szCs w:val="24"/>
        </w:rPr>
        <w:t>Trakų r. Paluknio vaikų lopšelio-darželio</w:t>
      </w:r>
    </w:p>
    <w:p w14:paraId="1702CE4B" w14:textId="32CF62BF" w:rsidR="006576C4" w:rsidRDefault="006576C4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ab/>
        <w:t>direktoriaus 202</w:t>
      </w:r>
      <w:r w:rsidR="00B20194">
        <w:rPr>
          <w:sz w:val="24"/>
          <w:szCs w:val="24"/>
        </w:rPr>
        <w:t>1</w:t>
      </w:r>
      <w:r>
        <w:rPr>
          <w:sz w:val="24"/>
          <w:szCs w:val="24"/>
        </w:rPr>
        <w:t xml:space="preserve"> m. gruodžio  </w:t>
      </w:r>
      <w:r w:rsidR="00B20194">
        <w:rPr>
          <w:sz w:val="24"/>
          <w:szCs w:val="24"/>
        </w:rPr>
        <w:t>6</w:t>
      </w:r>
      <w:r>
        <w:rPr>
          <w:sz w:val="24"/>
          <w:szCs w:val="24"/>
        </w:rPr>
        <w:t xml:space="preserve"> d.</w:t>
      </w:r>
    </w:p>
    <w:p w14:paraId="61B0BF3A" w14:textId="2B66AC8A" w:rsidR="006576C4" w:rsidRDefault="006576C4" w:rsidP="006C1F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įsakymu Nr. V-</w:t>
      </w:r>
      <w:r w:rsidR="00B20194">
        <w:rPr>
          <w:sz w:val="24"/>
          <w:szCs w:val="24"/>
        </w:rPr>
        <w:t>24</w:t>
      </w:r>
    </w:p>
    <w:p w14:paraId="54A505CF" w14:textId="77777777" w:rsidR="006576C4" w:rsidRDefault="006576C4" w:rsidP="00C23570">
      <w:pPr>
        <w:jc w:val="right"/>
        <w:rPr>
          <w:sz w:val="24"/>
          <w:szCs w:val="24"/>
        </w:rPr>
      </w:pPr>
    </w:p>
    <w:p w14:paraId="59DCCC0F" w14:textId="77777777" w:rsidR="006576C4" w:rsidRPr="00733C63" w:rsidRDefault="006576C4" w:rsidP="00C23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TRAKŲ R. PALUKNIO VAIKŲ LOPŠELIO-DARŽELIO</w:t>
      </w:r>
    </w:p>
    <w:p w14:paraId="068D50F1" w14:textId="67211722" w:rsidR="006576C4" w:rsidRPr="00733C63" w:rsidRDefault="006576C4" w:rsidP="00C23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31C3B">
        <w:rPr>
          <w:b/>
          <w:sz w:val="24"/>
          <w:szCs w:val="24"/>
        </w:rPr>
        <w:t>2-2026</w:t>
      </w:r>
      <w:r w:rsidRPr="00733C63">
        <w:rPr>
          <w:b/>
          <w:sz w:val="24"/>
          <w:szCs w:val="24"/>
        </w:rPr>
        <w:t xml:space="preserve"> METŲ KORUPCIJOS PREVENCIJOS PRIEMONIŲ PLANAS</w:t>
      </w:r>
    </w:p>
    <w:p w14:paraId="7666D9D5" w14:textId="77777777" w:rsidR="006576C4" w:rsidRDefault="006576C4" w:rsidP="00733C6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3862"/>
        <w:gridCol w:w="2406"/>
        <w:gridCol w:w="2419"/>
      </w:tblGrid>
      <w:tr w:rsidR="006576C4" w:rsidRPr="00FA6B26" w14:paraId="48028F1D" w14:textId="77777777" w:rsidTr="00590070">
        <w:trPr>
          <w:trHeight w:val="762"/>
        </w:trPr>
        <w:tc>
          <w:tcPr>
            <w:tcW w:w="959" w:type="dxa"/>
          </w:tcPr>
          <w:p w14:paraId="62BFA7A1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D8EB103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967" w:type="dxa"/>
          </w:tcPr>
          <w:p w14:paraId="1629C504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B77E6EB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64" w:type="dxa"/>
          </w:tcPr>
          <w:p w14:paraId="21E2B59E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15E25A0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64" w:type="dxa"/>
          </w:tcPr>
          <w:p w14:paraId="63D61994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7A03449" w14:textId="77777777" w:rsidR="006576C4" w:rsidRPr="00590070" w:rsidRDefault="006576C4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Vykdytojai</w:t>
            </w:r>
          </w:p>
        </w:tc>
      </w:tr>
      <w:tr w:rsidR="006576C4" w14:paraId="14201ABD" w14:textId="77777777" w:rsidTr="00590070">
        <w:tc>
          <w:tcPr>
            <w:tcW w:w="959" w:type="dxa"/>
          </w:tcPr>
          <w:p w14:paraId="25392706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9AE2B4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14:paraId="7CF7DED7" w14:textId="77777777" w:rsidR="006576C4" w:rsidRPr="00590070" w:rsidRDefault="006576C4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Komisijos vykdyti korupcijos prevenciją ir jos kontrolę sudarymas.</w:t>
            </w:r>
          </w:p>
        </w:tc>
        <w:tc>
          <w:tcPr>
            <w:tcW w:w="2464" w:type="dxa"/>
          </w:tcPr>
          <w:p w14:paraId="4C2CDAF0" w14:textId="77777777" w:rsidR="006576C4" w:rsidRPr="00590070" w:rsidRDefault="006576C4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FD7F457" w14:textId="504BCECC" w:rsidR="006576C4" w:rsidRPr="00590070" w:rsidRDefault="00B20194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per metus,</w:t>
            </w:r>
            <w:r w:rsidR="006576C4" w:rsidRPr="00590070">
              <w:rPr>
                <w:sz w:val="24"/>
                <w:szCs w:val="24"/>
              </w:rPr>
              <w:t xml:space="preserve"> </w:t>
            </w:r>
            <w:r w:rsidR="006576C4">
              <w:rPr>
                <w:sz w:val="24"/>
                <w:szCs w:val="24"/>
              </w:rPr>
              <w:t>gruodžio m</w:t>
            </w:r>
            <w:r>
              <w:rPr>
                <w:sz w:val="24"/>
                <w:szCs w:val="24"/>
              </w:rPr>
              <w:t>ėn.</w:t>
            </w:r>
          </w:p>
        </w:tc>
        <w:tc>
          <w:tcPr>
            <w:tcW w:w="2464" w:type="dxa"/>
          </w:tcPr>
          <w:p w14:paraId="4AC58E90" w14:textId="77777777" w:rsidR="006576C4" w:rsidRPr="00590070" w:rsidRDefault="006576C4" w:rsidP="00590070">
            <w:pPr>
              <w:spacing w:line="240" w:lineRule="auto"/>
              <w:rPr>
                <w:sz w:val="24"/>
                <w:szCs w:val="24"/>
              </w:rPr>
            </w:pPr>
          </w:p>
          <w:p w14:paraId="17FB05F4" w14:textId="77777777" w:rsidR="006576C4" w:rsidRPr="00590070" w:rsidRDefault="006576C4" w:rsidP="0059007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14:paraId="4B803F4B" w14:textId="77777777" w:rsidTr="00590070">
        <w:tc>
          <w:tcPr>
            <w:tcW w:w="959" w:type="dxa"/>
          </w:tcPr>
          <w:p w14:paraId="2EAE87DF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89F4D3A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14:paraId="12629466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AE3B6F0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464" w:type="dxa"/>
          </w:tcPr>
          <w:p w14:paraId="3CEE03A2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20E2DCE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Kartą per metus</w:t>
            </w:r>
          </w:p>
        </w:tc>
        <w:tc>
          <w:tcPr>
            <w:tcW w:w="2464" w:type="dxa"/>
          </w:tcPr>
          <w:p w14:paraId="44FFE40B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  <w:p w14:paraId="27DC5A48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Direktoriaus pavaduotojai</w:t>
            </w:r>
          </w:p>
        </w:tc>
      </w:tr>
      <w:tr w:rsidR="006576C4" w14:paraId="736CA4B3" w14:textId="77777777" w:rsidTr="00590070">
        <w:tc>
          <w:tcPr>
            <w:tcW w:w="959" w:type="dxa"/>
          </w:tcPr>
          <w:p w14:paraId="1208F07F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FF0037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14:paraId="00B83426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Vykdyti mažos vertės viešųjų pirkimų įtaigoje analizę.</w:t>
            </w:r>
          </w:p>
        </w:tc>
        <w:tc>
          <w:tcPr>
            <w:tcW w:w="2464" w:type="dxa"/>
          </w:tcPr>
          <w:p w14:paraId="35B53427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IV ketvirtį</w:t>
            </w:r>
          </w:p>
        </w:tc>
        <w:tc>
          <w:tcPr>
            <w:tcW w:w="2464" w:type="dxa"/>
          </w:tcPr>
          <w:p w14:paraId="039E854E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Direktoriaus pavaduotojas ūkio ir bendriesiems klausimams</w:t>
            </w:r>
          </w:p>
        </w:tc>
      </w:tr>
      <w:tr w:rsidR="006576C4" w14:paraId="1C9D26B9" w14:textId="77777777" w:rsidTr="00590070">
        <w:tc>
          <w:tcPr>
            <w:tcW w:w="959" w:type="dxa"/>
          </w:tcPr>
          <w:p w14:paraId="29F75D0B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1B925C6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14:paraId="06EAC7F1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 įstaigos internetinėje svetainėje informaciją apie numatomus, vykdomus viešuosius pirkimus.</w:t>
            </w:r>
          </w:p>
        </w:tc>
        <w:tc>
          <w:tcPr>
            <w:tcW w:w="2464" w:type="dxa"/>
          </w:tcPr>
          <w:p w14:paraId="78052610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14:paraId="789238E2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14:paraId="1E1E1607" w14:textId="77777777" w:rsidTr="00590070">
        <w:tc>
          <w:tcPr>
            <w:tcW w:w="959" w:type="dxa"/>
          </w:tcPr>
          <w:p w14:paraId="53E33AFB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5A9CBA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14:paraId="623B7AD6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Sudaryti sąlygas įstaigos darbuotojams, vaikų tėvams anonimiškai pranešti įstaigos vadovybei savo įtarimus dėl galimos personalo korupcinio pobūdžio nusikalstamos veiklos.</w:t>
            </w:r>
          </w:p>
        </w:tc>
        <w:tc>
          <w:tcPr>
            <w:tcW w:w="2464" w:type="dxa"/>
          </w:tcPr>
          <w:p w14:paraId="1EE459D5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956FE0C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95CD8A4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14:paraId="59EFF3F4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656EB274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62C0EBAC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14:paraId="4807A2A6" w14:textId="77777777" w:rsidTr="00590070">
        <w:tc>
          <w:tcPr>
            <w:tcW w:w="959" w:type="dxa"/>
          </w:tcPr>
          <w:p w14:paraId="033FDDA4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26A0EA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14:paraId="18F7FDAA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įstaigos internetinėje svetainėje informaciją apie laisvas darbo vietas.</w:t>
            </w:r>
          </w:p>
        </w:tc>
        <w:tc>
          <w:tcPr>
            <w:tcW w:w="2464" w:type="dxa"/>
          </w:tcPr>
          <w:p w14:paraId="7CCB2644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887F1CC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14:paraId="3253D296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54C2962A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14:paraId="54F90C5C" w14:textId="77777777" w:rsidTr="00590070">
        <w:tc>
          <w:tcPr>
            <w:tcW w:w="959" w:type="dxa"/>
          </w:tcPr>
          <w:p w14:paraId="67F78887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3D9529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14:paraId="3B9011DF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įstaigos internetinėje svetainėje informaciją apie laisvas vaikų vietas.</w:t>
            </w:r>
          </w:p>
        </w:tc>
        <w:tc>
          <w:tcPr>
            <w:tcW w:w="2464" w:type="dxa"/>
          </w:tcPr>
          <w:p w14:paraId="210A78E5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9CCBDB6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14:paraId="2E96C4C3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690737EA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6576C4" w14:paraId="260F9BE9" w14:textId="77777777" w:rsidTr="00A259C1">
        <w:tc>
          <w:tcPr>
            <w:tcW w:w="959" w:type="dxa"/>
          </w:tcPr>
          <w:p w14:paraId="715C0507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39D50D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14:paraId="2FAF4923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Išaiškinti tėvams vaikų registravimo sistemos veikimo principus.</w:t>
            </w:r>
          </w:p>
        </w:tc>
        <w:tc>
          <w:tcPr>
            <w:tcW w:w="2464" w:type="dxa"/>
          </w:tcPr>
          <w:p w14:paraId="72958F77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EADBA92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14:paraId="19DB5413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0E351913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6576C4" w14:paraId="7544932F" w14:textId="77777777" w:rsidTr="00A259C1">
        <w:tc>
          <w:tcPr>
            <w:tcW w:w="959" w:type="dxa"/>
          </w:tcPr>
          <w:p w14:paraId="3FDD015A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89AD05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14:paraId="68BF4BB1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Aiškintis galimus korupcijos faktus vidaus audito metu.</w:t>
            </w:r>
          </w:p>
        </w:tc>
        <w:tc>
          <w:tcPr>
            <w:tcW w:w="2464" w:type="dxa"/>
          </w:tcPr>
          <w:p w14:paraId="0DC7ABF5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01C83A3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Kartą metuose</w:t>
            </w:r>
          </w:p>
        </w:tc>
        <w:tc>
          <w:tcPr>
            <w:tcW w:w="2464" w:type="dxa"/>
          </w:tcPr>
          <w:p w14:paraId="20F2CF72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1E0D09FB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KVA grupė</w:t>
            </w:r>
          </w:p>
        </w:tc>
      </w:tr>
      <w:tr w:rsidR="006576C4" w14:paraId="624F9C89" w14:textId="77777777" w:rsidTr="00590070">
        <w:tc>
          <w:tcPr>
            <w:tcW w:w="959" w:type="dxa"/>
          </w:tcPr>
          <w:p w14:paraId="62CF6A55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2F2D3F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14:paraId="0EE7B915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Skelbti korupcijos prevencijos programą ir jos įgyvendinimo priemonių planą įstaigos internetinėje svetainėje.</w:t>
            </w:r>
          </w:p>
        </w:tc>
        <w:tc>
          <w:tcPr>
            <w:tcW w:w="2464" w:type="dxa"/>
          </w:tcPr>
          <w:p w14:paraId="6AB42362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BBE4EC1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Vasario mėnuo</w:t>
            </w:r>
          </w:p>
        </w:tc>
        <w:tc>
          <w:tcPr>
            <w:tcW w:w="2464" w:type="dxa"/>
          </w:tcPr>
          <w:p w14:paraId="6EE00805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23A093B7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6576C4" w14:paraId="5A9CE248" w14:textId="77777777" w:rsidTr="00590070">
        <w:tc>
          <w:tcPr>
            <w:tcW w:w="959" w:type="dxa"/>
          </w:tcPr>
          <w:p w14:paraId="2335116F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EA84C0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14:paraId="50F380C8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Lopšelio-darželio biudžeto lėšas naudoti pagal patvirtintas sąmatas.</w:t>
            </w:r>
          </w:p>
        </w:tc>
        <w:tc>
          <w:tcPr>
            <w:tcW w:w="2464" w:type="dxa"/>
          </w:tcPr>
          <w:p w14:paraId="28A059FD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AA916E1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14:paraId="33DF72A8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1E3E645C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14:paraId="4912762B" w14:textId="77777777" w:rsidTr="00590070">
        <w:tc>
          <w:tcPr>
            <w:tcW w:w="959" w:type="dxa"/>
          </w:tcPr>
          <w:p w14:paraId="4FA1BB39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A985619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12.</w:t>
            </w:r>
          </w:p>
        </w:tc>
        <w:tc>
          <w:tcPr>
            <w:tcW w:w="3967" w:type="dxa"/>
          </w:tcPr>
          <w:p w14:paraId="112BAF23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Finansines ataskaitas teikti laiku ir viešai.</w:t>
            </w:r>
          </w:p>
        </w:tc>
        <w:tc>
          <w:tcPr>
            <w:tcW w:w="2464" w:type="dxa"/>
          </w:tcPr>
          <w:p w14:paraId="53EA9214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8F2E43A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14:paraId="492A728A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7C79006E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14:paraId="61F40928" w14:textId="77777777" w:rsidTr="00590070">
        <w:tc>
          <w:tcPr>
            <w:tcW w:w="959" w:type="dxa"/>
          </w:tcPr>
          <w:p w14:paraId="644C3359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5AD477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7" w:type="dxa"/>
          </w:tcPr>
          <w:p w14:paraId="6995D216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lastRenderedPageBreak/>
              <w:t xml:space="preserve">2 proc. pajamų lėšas naudoti pagal </w:t>
            </w:r>
            <w:r w:rsidRPr="00590070">
              <w:rPr>
                <w:sz w:val="24"/>
                <w:szCs w:val="24"/>
              </w:rPr>
              <w:lastRenderedPageBreak/>
              <w:t>parengtą tvarką ir supažindinti  tėvelius.</w:t>
            </w:r>
          </w:p>
        </w:tc>
        <w:tc>
          <w:tcPr>
            <w:tcW w:w="2464" w:type="dxa"/>
          </w:tcPr>
          <w:p w14:paraId="33A995AC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DFAEBF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lastRenderedPageBreak/>
              <w:t>Pagal poreikį</w:t>
            </w:r>
          </w:p>
        </w:tc>
        <w:tc>
          <w:tcPr>
            <w:tcW w:w="2464" w:type="dxa"/>
          </w:tcPr>
          <w:p w14:paraId="1F3F7EE6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Direktorius </w:t>
            </w:r>
            <w:r w:rsidRPr="00590070">
              <w:rPr>
                <w:sz w:val="24"/>
                <w:szCs w:val="24"/>
              </w:rPr>
              <w:t xml:space="preserve">ir įstaigos </w:t>
            </w:r>
            <w:r w:rsidRPr="00590070">
              <w:rPr>
                <w:sz w:val="24"/>
                <w:szCs w:val="24"/>
              </w:rPr>
              <w:lastRenderedPageBreak/>
              <w:t>tarybos pirmininkas</w:t>
            </w:r>
          </w:p>
        </w:tc>
      </w:tr>
      <w:tr w:rsidR="006576C4" w14:paraId="4475255B" w14:textId="77777777" w:rsidTr="00590070">
        <w:tc>
          <w:tcPr>
            <w:tcW w:w="959" w:type="dxa"/>
          </w:tcPr>
          <w:p w14:paraId="6A1027EF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D8E4F4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14.</w:t>
            </w:r>
          </w:p>
        </w:tc>
        <w:tc>
          <w:tcPr>
            <w:tcW w:w="3967" w:type="dxa"/>
          </w:tcPr>
          <w:p w14:paraId="03D4120D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Peržiūrėti darbuotojų pareigybių aprašymus ir esant būtinybei įtraukti antikorupciniu požiūriu svarbias nuostatas bei teisinės atsakomybės priemones.</w:t>
            </w:r>
          </w:p>
        </w:tc>
        <w:tc>
          <w:tcPr>
            <w:tcW w:w="2464" w:type="dxa"/>
          </w:tcPr>
          <w:p w14:paraId="79C5330B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D44214A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Kasmet</w:t>
            </w:r>
          </w:p>
        </w:tc>
        <w:tc>
          <w:tcPr>
            <w:tcW w:w="2464" w:type="dxa"/>
          </w:tcPr>
          <w:p w14:paraId="59BDC3C3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600BEC4D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6576C4" w14:paraId="18B5B347" w14:textId="77777777" w:rsidTr="00590070">
        <w:tc>
          <w:tcPr>
            <w:tcW w:w="959" w:type="dxa"/>
          </w:tcPr>
          <w:p w14:paraId="5D26F6AA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AD1B319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15.</w:t>
            </w:r>
          </w:p>
        </w:tc>
        <w:tc>
          <w:tcPr>
            <w:tcW w:w="3967" w:type="dxa"/>
          </w:tcPr>
          <w:p w14:paraId="19D089AC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Kontroliuoti maisto gaminimo kokybę, produktų išdavimą iš sandėlio ir gatavos produkcijos išdavimą iš virtuvės.</w:t>
            </w:r>
          </w:p>
        </w:tc>
        <w:tc>
          <w:tcPr>
            <w:tcW w:w="2464" w:type="dxa"/>
          </w:tcPr>
          <w:p w14:paraId="703E38D0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E167FA5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14:paraId="602BAEFC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06E4F5C8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 Ūkio dalies vedėjas</w:t>
            </w:r>
          </w:p>
        </w:tc>
      </w:tr>
      <w:tr w:rsidR="006576C4" w14:paraId="5EF4F23A" w14:textId="77777777" w:rsidTr="00590070">
        <w:tc>
          <w:tcPr>
            <w:tcW w:w="959" w:type="dxa"/>
          </w:tcPr>
          <w:p w14:paraId="0DAB786C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637819B" w14:textId="77777777" w:rsidR="006576C4" w:rsidRPr="00590070" w:rsidRDefault="006576C4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16.</w:t>
            </w:r>
          </w:p>
        </w:tc>
        <w:tc>
          <w:tcPr>
            <w:tcW w:w="3967" w:type="dxa"/>
          </w:tcPr>
          <w:p w14:paraId="1A73DDE5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Dalyvauti mokymuose ir seminaruose korupcijos prevencijos ir kontrolės klausimais įstaigos korupcijos prevencijos komisijos nariams, įstaigos administracijai, auklėtojoms ir darbuotojams.</w:t>
            </w:r>
          </w:p>
        </w:tc>
        <w:tc>
          <w:tcPr>
            <w:tcW w:w="2464" w:type="dxa"/>
          </w:tcPr>
          <w:p w14:paraId="6A1451B6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88FA3D0" w14:textId="77777777" w:rsidR="006576C4" w:rsidRPr="00590070" w:rsidRDefault="006576C4" w:rsidP="0061552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14:paraId="298C1D3C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</w:p>
          <w:p w14:paraId="7F4A42E3" w14:textId="77777777" w:rsidR="006576C4" w:rsidRPr="00590070" w:rsidRDefault="006576C4" w:rsidP="00615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90070">
              <w:rPr>
                <w:sz w:val="24"/>
                <w:szCs w:val="24"/>
              </w:rPr>
              <w:t>uklėtojos ir darbuotojai</w:t>
            </w:r>
          </w:p>
        </w:tc>
      </w:tr>
    </w:tbl>
    <w:p w14:paraId="75FD8D55" w14:textId="77777777" w:rsidR="006576C4" w:rsidRDefault="006576C4" w:rsidP="00733C63">
      <w:pPr>
        <w:jc w:val="both"/>
        <w:rPr>
          <w:sz w:val="24"/>
          <w:szCs w:val="24"/>
        </w:rPr>
      </w:pPr>
    </w:p>
    <w:p w14:paraId="1B23F629" w14:textId="77777777" w:rsidR="006576C4" w:rsidRDefault="006576C4" w:rsidP="00733C63">
      <w:pPr>
        <w:jc w:val="both"/>
        <w:rPr>
          <w:sz w:val="24"/>
          <w:szCs w:val="24"/>
        </w:rPr>
      </w:pPr>
    </w:p>
    <w:p w14:paraId="4DA7352C" w14:textId="77777777" w:rsidR="006576C4" w:rsidRDefault="006576C4" w:rsidP="00733C63">
      <w:pPr>
        <w:jc w:val="both"/>
        <w:rPr>
          <w:sz w:val="24"/>
          <w:szCs w:val="24"/>
        </w:rPr>
      </w:pPr>
    </w:p>
    <w:p w14:paraId="22AFAE41" w14:textId="77777777" w:rsidR="006576C4" w:rsidRDefault="006576C4" w:rsidP="00733C63">
      <w:pPr>
        <w:jc w:val="both"/>
        <w:rPr>
          <w:sz w:val="24"/>
          <w:szCs w:val="24"/>
        </w:rPr>
      </w:pPr>
    </w:p>
    <w:p w14:paraId="48BCC236" w14:textId="77777777" w:rsidR="006576C4" w:rsidRPr="00C23570" w:rsidRDefault="006576C4" w:rsidP="00BA1F7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sectPr w:rsidR="006576C4" w:rsidRPr="00C23570" w:rsidSect="00D903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0"/>
    <w:rsid w:val="000363E5"/>
    <w:rsid w:val="00085171"/>
    <w:rsid w:val="00092E24"/>
    <w:rsid w:val="000B383F"/>
    <w:rsid w:val="000C22B2"/>
    <w:rsid w:val="001353FC"/>
    <w:rsid w:val="00154161"/>
    <w:rsid w:val="001D709D"/>
    <w:rsid w:val="00257DB6"/>
    <w:rsid w:val="002C2B5F"/>
    <w:rsid w:val="002D2D06"/>
    <w:rsid w:val="002E00B9"/>
    <w:rsid w:val="00320A2B"/>
    <w:rsid w:val="00382DA0"/>
    <w:rsid w:val="003B3C03"/>
    <w:rsid w:val="003F799D"/>
    <w:rsid w:val="004155AE"/>
    <w:rsid w:val="004C6002"/>
    <w:rsid w:val="005044DA"/>
    <w:rsid w:val="005177E4"/>
    <w:rsid w:val="00590070"/>
    <w:rsid w:val="005C2335"/>
    <w:rsid w:val="005C3890"/>
    <w:rsid w:val="005D1B18"/>
    <w:rsid w:val="005D3870"/>
    <w:rsid w:val="00615528"/>
    <w:rsid w:val="006576C4"/>
    <w:rsid w:val="006A0D6D"/>
    <w:rsid w:val="006A589F"/>
    <w:rsid w:val="006C1F93"/>
    <w:rsid w:val="006C341A"/>
    <w:rsid w:val="0070284D"/>
    <w:rsid w:val="00733C63"/>
    <w:rsid w:val="00742ED3"/>
    <w:rsid w:val="00831C3B"/>
    <w:rsid w:val="00843A67"/>
    <w:rsid w:val="008E5860"/>
    <w:rsid w:val="008E5D3A"/>
    <w:rsid w:val="009125E7"/>
    <w:rsid w:val="00942CC8"/>
    <w:rsid w:val="00975D33"/>
    <w:rsid w:val="009775F3"/>
    <w:rsid w:val="009A0955"/>
    <w:rsid w:val="009E0A23"/>
    <w:rsid w:val="00A259C1"/>
    <w:rsid w:val="00A346BA"/>
    <w:rsid w:val="00AB4843"/>
    <w:rsid w:val="00B20194"/>
    <w:rsid w:val="00B35C64"/>
    <w:rsid w:val="00BA1F72"/>
    <w:rsid w:val="00BA60C2"/>
    <w:rsid w:val="00BB0B23"/>
    <w:rsid w:val="00BE046F"/>
    <w:rsid w:val="00C23570"/>
    <w:rsid w:val="00CA5025"/>
    <w:rsid w:val="00CC1CFA"/>
    <w:rsid w:val="00D52425"/>
    <w:rsid w:val="00D67058"/>
    <w:rsid w:val="00D90361"/>
    <w:rsid w:val="00DA1A48"/>
    <w:rsid w:val="00E1426D"/>
    <w:rsid w:val="00E41A18"/>
    <w:rsid w:val="00EB6FCB"/>
    <w:rsid w:val="00ED126C"/>
    <w:rsid w:val="00EF31EA"/>
    <w:rsid w:val="00F30104"/>
    <w:rsid w:val="00F4300C"/>
    <w:rsid w:val="00F448E0"/>
    <w:rsid w:val="00F821FA"/>
    <w:rsid w:val="00F949C5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A755A"/>
  <w15:docId w15:val="{A72D82F2-F649-4DCC-9E20-C0A0F446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B2"/>
    <w:pPr>
      <w:spacing w:line="240" w:lineRule="atLeast"/>
    </w:pPr>
    <w:rPr>
      <w:sz w:val="14"/>
      <w:szCs w:val="1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2B2"/>
    <w:rPr>
      <w:rFonts w:ascii="HelveticaLT" w:hAnsi="HelveticaL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22B2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C22B2"/>
    <w:rPr>
      <w:rFonts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B6F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6FC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EB6FCB"/>
    <w:rPr>
      <w:sz w:val="14"/>
      <w:szCs w:val="14"/>
      <w:lang w:val="lt-LT"/>
    </w:rPr>
  </w:style>
  <w:style w:type="table" w:styleId="TableGrid">
    <w:name w:val="Table Grid"/>
    <w:basedOn w:val="TableNormal"/>
    <w:uiPriority w:val="99"/>
    <w:rsid w:val="00733C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PATVIRTINTA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dc:description/>
  <cp:lastModifiedBy>Iveta Kazakevičienė</cp:lastModifiedBy>
  <cp:revision>2</cp:revision>
  <cp:lastPrinted>2021-03-24T09:13:00Z</cp:lastPrinted>
  <dcterms:created xsi:type="dcterms:W3CDTF">2022-01-04T06:21:00Z</dcterms:created>
  <dcterms:modified xsi:type="dcterms:W3CDTF">2022-01-04T06:21:00Z</dcterms:modified>
</cp:coreProperties>
</file>